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1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1"/>
        <w:gridCol w:w="5103"/>
      </w:tblGrid>
      <w:tr>
        <w:trPr/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Dane wnioskodawcy: 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…………………………………………………………………</w:t>
            </w:r>
            <w:r>
              <w:rPr/>
              <w:br/>
            </w:r>
            <w:r>
              <w:rPr>
                <w:vertAlign w:val="superscript"/>
              </w:rPr>
              <w:t>(imię i nazwisko)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…………………………………………………………………</w:t>
            </w:r>
            <w:r>
              <w:rPr/>
              <w:br/>
            </w:r>
            <w:r>
              <w:rPr>
                <w:vertAlign w:val="superscript"/>
              </w:rPr>
              <w:t>adres zamieszkania/siedziby: (ulica, miejscowość, kod pocztowy)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…………………………………………………………………</w:t>
            </w:r>
            <w:r>
              <w:rPr/>
              <w:br/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…………………………………………………………………</w:t>
            </w:r>
            <w:r>
              <w:rPr/>
              <w:br/>
            </w:r>
            <w:r>
              <w:rPr>
                <w:vertAlign w:val="superscript"/>
              </w:rPr>
              <w:t>telefon kontaktowy (stacjonarny i/lub komórkowy)</w:t>
            </w:r>
          </w:p>
          <w:p>
            <w:pPr>
              <w:pStyle w:val="Normal"/>
              <w:spacing w:lineRule="auto" w:line="240" w:before="0" w:after="0"/>
              <w:rPr>
                <w:vertAlign w:val="superscript"/>
              </w:rPr>
            </w:pPr>
            <w:r>
              <w:rPr/>
              <w:t>…………………………………………………………………</w:t>
            </w:r>
            <w:r>
              <w:rPr/>
              <w:br/>
            </w:r>
            <w:r>
              <w:rPr>
                <w:vertAlign w:val="superscript"/>
              </w:rPr>
              <w:t>adres e-mail (nie jest wymagany)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59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59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59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59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59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59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459" w:hanging="0"/>
              <w:rPr>
                <w:highlight w:val="white"/>
              </w:rPr>
            </w:pPr>
            <w:r>
              <w:rPr>
                <w:highlight w:val="white"/>
              </w:rPr>
              <w:t>Szkoła Podstawowa nr 5 z Oddziałami Integracyjnymi w Wolsztynie</w:t>
            </w:r>
          </w:p>
          <w:p>
            <w:pPr>
              <w:pStyle w:val="Normal"/>
              <w:spacing w:lineRule="auto" w:line="240" w:before="0" w:after="0"/>
              <w:ind w:left="459" w:hanging="0"/>
              <w:rPr>
                <w:highlight w:val="white"/>
              </w:rPr>
            </w:pPr>
            <w:r>
              <w:rPr>
                <w:highlight w:val="white"/>
              </w:rPr>
              <w:t>ul. Żegockiego 26</w:t>
            </w:r>
          </w:p>
          <w:p>
            <w:pPr>
              <w:pStyle w:val="Normal"/>
              <w:spacing w:lineRule="auto" w:line="240" w:before="0" w:after="0"/>
              <w:ind w:left="459" w:hanging="0"/>
              <w:rPr>
                <w:highlight w:val="white"/>
              </w:rPr>
            </w:pPr>
            <w:r>
              <w:rPr>
                <w:highlight w:val="white"/>
              </w:rPr>
              <w:t xml:space="preserve">64-200 Wolsztyn 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</w:tbl>
    <w:p>
      <w:pPr>
        <w:pStyle w:val="Normal"/>
        <w:ind w:left="4111" w:hanging="0"/>
        <w:rPr/>
      </w:pPr>
      <w:r>
        <w:rPr/>
      </w:r>
    </w:p>
    <w:p>
      <w:pPr>
        <w:pStyle w:val="Normal"/>
        <w:ind w:left="4111" w:hanging="0"/>
        <w:rPr/>
      </w:pPr>
      <w:r>
        <w:rPr/>
      </w:r>
    </w:p>
    <w:p>
      <w:pPr>
        <w:pStyle w:val="Normal"/>
        <w:ind w:left="4111" w:hanging="0"/>
        <w:rPr/>
      </w:pPr>
      <w:r>
        <w:rPr/>
      </w:r>
    </w:p>
    <w:p>
      <w:pPr>
        <w:pStyle w:val="Normal"/>
        <w:ind w:firstLine="708"/>
        <w:jc w:val="both"/>
        <w:rPr>
          <w:highlight w:val="white"/>
        </w:rPr>
      </w:pPr>
      <w:r>
        <w:rPr>
          <w:highlight w:val="white"/>
        </w:rPr>
        <w:t>Na podstawie art. 30 ustawy z dnia 19 lipca 2019r. o zapewnianiu dostępności osobom ze szczególnymi potrzebami (Dz. U. z 2020r. poz. 1062 z późń.zm.) wskazuję następujące bariery utrudniające lub uniemożliwiające zapewnienie dostępności w Szkole Podstawowej nr 5 z Oddziałami Integracyjnymi w Wolsztynie w zakresie: architektonicznym*,  informacyjno-komunikacyjnym* lub cyfrowym*: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Jednocześnie wskazuję, iż preferowany przeze mnie sposób zapewnienia dostępności powinien polegać na: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Preferowany sposób odbioru odpowiedzi na wniosek: </w:t>
      </w:r>
    </w:p>
    <w:p>
      <w:pPr>
        <w:pStyle w:val="Normal"/>
        <w:rPr/>
      </w:pPr>
      <w:r>
        <w:rPr/>
        <w:t>wysłać pocztą tradycyjną*, wysłać na adres e-mail*, odbiór osobisty*.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.......................................................</w:t>
        <w:br/>
      </w:r>
      <w:r>
        <w:rPr>
          <w:vertAlign w:val="superscript"/>
        </w:rPr>
        <w:t>podpis wnioskodawcy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* niepotrzebne skreślić</w:t>
      </w:r>
      <w:r>
        <w:rPr/>
        <w:tab/>
      </w:r>
    </w:p>
    <w:p>
      <w:pPr>
        <w:pStyle w:val="Normal"/>
        <w:rPr/>
      </w:pPr>
      <w:r>
        <w:rPr/>
        <w:t>Klauzula informacyjna :</w:t>
      </w:r>
    </w:p>
    <w:p>
      <w:pPr>
        <w:pStyle w:val="Normal"/>
        <w:ind w:firstLine="708"/>
        <w:jc w:val="both"/>
        <w:rPr/>
      </w:pPr>
      <w:r>
        <w:rP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 (Dz.Urz. UE L 119 z 4 maja 2016 r.), zwanego dalej RODO, informujemy, że: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Administratorem Pani/Pana danych osobowych jest </w:t>
      </w:r>
      <w:r>
        <w:rPr>
          <w:highlight w:val="white"/>
        </w:rPr>
        <w:t xml:space="preserve">Szkoła Podstawowa nr 5 z Oddziałami Integracyjnymi w Wolsztynie, ul. Żegockiego 26, 64-200 Wolsztyn.  </w:t>
      </w:r>
    </w:p>
    <w:p>
      <w:pPr>
        <w:pStyle w:val="ListParagraph"/>
        <w:numPr>
          <w:ilvl w:val="0"/>
          <w:numId w:val="1"/>
        </w:numPr>
        <w:rPr/>
      </w:pPr>
      <w:r>
        <w:rPr/>
        <w:t>Kontakt z Inspektorem Ochrony Danych: iod@presstu.pl.</w:t>
      </w:r>
    </w:p>
    <w:p>
      <w:pPr>
        <w:pStyle w:val="ListParagraph"/>
        <w:numPr>
          <w:ilvl w:val="0"/>
          <w:numId w:val="1"/>
        </w:numPr>
        <w:rPr/>
      </w:pPr>
      <w:r>
        <w:rPr/>
        <w:t>Pani/Pana dane osobowe przetwarzane będą w celu rozpatrzenia złożonego wniosku na podstawie ustawy z dnia 19 lipca 2019 r. o zapewnianiu dostępności osobom ze szczególnymi potrzebami. Zgodnie z ogólnym rozporządzeniem o ochronie danych, podstawą prawną przetwarzania Pani/Pana danych osobowych jest wypełnienie obowiązku prawnego ciążącego na Administratorze, na podstawie art.6 ust. 1 lit. c  ogólnego rozporządzenia o ochronie danych</w:t>
      </w:r>
    </w:p>
    <w:p>
      <w:pPr>
        <w:pStyle w:val="ListParagraph"/>
        <w:numPr>
          <w:ilvl w:val="0"/>
          <w:numId w:val="1"/>
        </w:numPr>
        <w:rPr/>
      </w:pPr>
      <w:r>
        <w:rPr/>
        <w:t>Przetwarzanie danych osobowych wynika z przepisów prawa i w tym zakresie są obowiązkowe. W sytuacji gdy jest to dobrowolne, lecz niezbędne do realizacji celu, o których mowa w ust. 3. dane takie są oznaczone we wniosku.</w:t>
      </w:r>
    </w:p>
    <w:p>
      <w:pPr>
        <w:pStyle w:val="ListParagraph"/>
        <w:numPr>
          <w:ilvl w:val="0"/>
          <w:numId w:val="1"/>
        </w:numPr>
        <w:rPr/>
      </w:pPr>
      <w:r>
        <w:rPr/>
        <w:t>Odbiorcami Pani/Pana danych osobowych będą instytucje publiczne, którym udostępnienie danych osobowych regulują odrębne przepisy prawa.</w:t>
      </w:r>
    </w:p>
    <w:p>
      <w:pPr>
        <w:pStyle w:val="ListParagraph"/>
        <w:numPr>
          <w:ilvl w:val="0"/>
          <w:numId w:val="1"/>
        </w:numPr>
        <w:rPr/>
      </w:pPr>
      <w:r>
        <w:rPr/>
        <w:t>Pani/Pana dane osobowe od momentu pozyskania będą przechowywane przez okres wynikający z regulacji prawnych. Okresu przechowywania ustala się w oparciu o klasyfikację i kwalifikację dokumentacji w jednolitym rzeczowym wykazie akt.</w:t>
      </w:r>
    </w:p>
    <w:p>
      <w:pPr>
        <w:pStyle w:val="ListParagraph"/>
        <w:numPr>
          <w:ilvl w:val="0"/>
          <w:numId w:val="1"/>
        </w:numPr>
        <w:rPr/>
      </w:pPr>
      <w:r>
        <w:rPr/>
        <w:t>Posiada Pani/Pan prawo dostępu do swoich danych oraz możliwość ich sprostowania, usunięcia – w przypadku danych dobrowolnych lub ograniczenia przetwarzania oraz prawo do wniesienia sprzeciwu wobec przetwarzania.</w:t>
      </w:r>
    </w:p>
    <w:p>
      <w:pPr>
        <w:pStyle w:val="ListParagraph"/>
        <w:numPr>
          <w:ilvl w:val="0"/>
          <w:numId w:val="1"/>
        </w:numPr>
        <w:rPr/>
      </w:pPr>
      <w:r>
        <w:rPr/>
        <w:t>Ma Pani/Pan prawo wniesienia skargi do Prezesa Urzędu Ochrony Danych Osobowych.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Podanie przez Panią/Pana danych osobowych jest warunkiem rozpatrzenia wniosku i wynika z przepisów prawa.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819e6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819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LibreOffice/6.4.4.2$Windows_X86_64 LibreOffice_project/3d775be2011f3886db32dfd395a6a6d1ca2630ff</Application>
  <Pages>2</Pages>
  <Words>415</Words>
  <Characters>3371</Characters>
  <CharactersWithSpaces>3759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2021-03-12T09:51:00Z</dcterms:created>
  <dc:creator>Marcin</dc:creator>
  <dc:description/>
  <dc:language>pl-PL</dc:language>
  <cp:lastModifiedBy/>
  <dcterms:modified xsi:type="dcterms:W3CDTF">2021-03-29T15:21:52Z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